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>股东授权委托书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兹授权 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先生/女士（身份证号码：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 </w:t>
      </w:r>
      <w:r>
        <w:rPr>
          <w:rFonts w:hint="eastAsia" w:ascii="仿宋" w:hAnsi="仿宋" w:eastAsia="仿宋" w:cs="仿宋"/>
          <w:sz w:val="28"/>
          <w:szCs w:val="28"/>
        </w:rPr>
        <w:t> ）代表本人/本单位出席常德农商银行2022年度股东大会，并在会议期间代为行使表决权、签署相关文件。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委托人郑重声明：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1、受托人在上述权限、期限范围内的行为，委托人予以承认并承担相应法律责任。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2、受托人在上述权限、期限范围之外的行为，委托人不予认可，相关法律责任由受托人自行承担。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3、受托人不得转委托，如发生转委托所引发的法律责任，概由受托人自行承担。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4、委托人和受托人身份证/营业执照复印件为本授权委托书附件。     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法人股东盖章或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自然人股东签名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法人股东法定代表人：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  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年   月   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法定代表人身份证明书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同志(身份证号码：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）任本单位/公司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bookmarkEnd w:id="0"/>
      <w:r>
        <w:rPr>
          <w:rFonts w:hint="eastAsia" w:ascii="仿宋" w:hAnsi="仿宋" w:eastAsia="仿宋" w:cs="仿宋"/>
          <w:sz w:val="28"/>
          <w:szCs w:val="28"/>
        </w:rPr>
        <w:t>职务，系本单位/公司的法定代表人。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法定代表人身份证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复印件粘贴处：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股东单位（盖章）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C41F9"/>
    <w:rsid w:val="6F4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2023-04-04T10:18:00Z</dcterms:created>
  <dc:creator>Administrator</dc:creator>
  <cp:lastModifiedBy>Administrator</cp:lastModifiedBy>
  <dcterms:modified xsi:type="dcterms:W3CDTF">2023-04-04T10:20:47Z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EDAFA4A5FD0F42588ECA0DC6ADBB1558</vt:lpwstr>
  </property>
</Properties>
</file>